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82139" w14:textId="77777777" w:rsidR="00452571" w:rsidRDefault="00452571" w:rsidP="00452571">
      <w:pPr>
        <w:spacing w:after="0"/>
        <w:rPr>
          <w:rFonts w:ascii="Garamond" w:hAnsi="Garamond"/>
          <w:b/>
          <w:bCs/>
          <w:sz w:val="28"/>
          <w:szCs w:val="28"/>
          <w:lang w:val="fr-FR"/>
        </w:rPr>
      </w:pPr>
    </w:p>
    <w:p w14:paraId="6B6E8EFD" w14:textId="2C72A14E" w:rsidR="00452571" w:rsidRPr="00EC5DF8" w:rsidRDefault="00476FFB" w:rsidP="00857732">
      <w:pPr>
        <w:pStyle w:val="Paragraphedeliste"/>
        <w:spacing w:after="0"/>
        <w:ind w:left="1080"/>
        <w:jc w:val="center"/>
        <w:rPr>
          <w:rStyle w:val="Rfrenceintense"/>
          <w:rFonts w:ascii="Garamond" w:hAnsi="Garamond"/>
          <w:color w:val="0070C0"/>
          <w:sz w:val="28"/>
          <w:szCs w:val="28"/>
          <w:u w:val="single"/>
          <w:lang w:val="fr-MA"/>
        </w:rPr>
      </w:pPr>
      <w:r>
        <w:rPr>
          <w:rStyle w:val="Rfrenceintense"/>
          <w:rFonts w:ascii="Garamond" w:hAnsi="Garamond"/>
          <w:color w:val="0070C0"/>
          <w:sz w:val="28"/>
          <w:szCs w:val="28"/>
          <w:u w:val="single"/>
          <w:lang w:val="fr-MA"/>
        </w:rPr>
        <w:t>Accord</w:t>
      </w:r>
      <w:r w:rsidR="00857732">
        <w:rPr>
          <w:rStyle w:val="Rfrenceintense"/>
          <w:rFonts w:ascii="Garamond" w:hAnsi="Garamond"/>
          <w:color w:val="0070C0"/>
          <w:sz w:val="28"/>
          <w:szCs w:val="28"/>
          <w:u w:val="single"/>
          <w:lang w:val="fr-MA"/>
        </w:rPr>
        <w:t>s</w:t>
      </w:r>
      <w:r w:rsidR="00452571" w:rsidRPr="00EC5DF8">
        <w:rPr>
          <w:rStyle w:val="Rfrenceintense"/>
          <w:rFonts w:ascii="Garamond" w:hAnsi="Garamond"/>
          <w:color w:val="0070C0"/>
          <w:sz w:val="28"/>
          <w:szCs w:val="28"/>
          <w:u w:val="single"/>
          <w:lang w:val="fr-MA"/>
        </w:rPr>
        <w:t xml:space="preserve"> </w:t>
      </w:r>
      <w:r w:rsidR="00857732">
        <w:rPr>
          <w:rStyle w:val="Rfrenceintense"/>
          <w:rFonts w:ascii="Garamond" w:hAnsi="Garamond"/>
          <w:color w:val="0070C0"/>
          <w:sz w:val="28"/>
          <w:szCs w:val="28"/>
          <w:u w:val="single"/>
          <w:lang w:val="fr-MA"/>
        </w:rPr>
        <w:t xml:space="preserve">à signer lors </w:t>
      </w:r>
      <w:r w:rsidR="00452571" w:rsidRPr="00EC5DF8">
        <w:rPr>
          <w:rStyle w:val="Rfrenceintense"/>
          <w:rFonts w:ascii="Garamond" w:hAnsi="Garamond"/>
          <w:color w:val="0070C0"/>
          <w:sz w:val="28"/>
          <w:szCs w:val="28"/>
          <w:u w:val="single"/>
          <w:lang w:val="fr-MA"/>
        </w:rPr>
        <w:t xml:space="preserve">de la Visite au Maroc </w:t>
      </w:r>
    </w:p>
    <w:p w14:paraId="6AB51392" w14:textId="0B7078B3" w:rsidR="00452571" w:rsidRPr="00EC5DF8" w:rsidRDefault="00452571" w:rsidP="00452571">
      <w:pPr>
        <w:pStyle w:val="Paragraphedeliste"/>
        <w:spacing w:after="0"/>
        <w:ind w:left="1080"/>
        <w:jc w:val="center"/>
        <w:rPr>
          <w:rStyle w:val="Rfrenceintense"/>
          <w:rFonts w:ascii="Garamond" w:hAnsi="Garamond"/>
          <w:color w:val="0070C0"/>
          <w:sz w:val="28"/>
          <w:szCs w:val="28"/>
          <w:u w:val="single"/>
          <w:lang w:val="fr-MA"/>
        </w:rPr>
      </w:pPr>
      <w:r w:rsidRPr="00EC5DF8">
        <w:rPr>
          <w:rStyle w:val="Rfrenceintense"/>
          <w:rFonts w:ascii="Garamond" w:hAnsi="Garamond"/>
          <w:color w:val="0070C0"/>
          <w:sz w:val="28"/>
          <w:szCs w:val="28"/>
          <w:u w:val="single"/>
          <w:lang w:val="fr-MA"/>
        </w:rPr>
        <w:t>de la délégation présidée par M. Jared Kushner</w:t>
      </w:r>
    </w:p>
    <w:p w14:paraId="74D32E16" w14:textId="77777777" w:rsidR="00452571" w:rsidRPr="00E96751" w:rsidRDefault="00452571" w:rsidP="00452571">
      <w:pPr>
        <w:pStyle w:val="Paragraphedeliste"/>
        <w:spacing w:after="0"/>
        <w:ind w:left="1080"/>
        <w:jc w:val="center"/>
        <w:rPr>
          <w:rStyle w:val="Rfrenceintense"/>
          <w:rFonts w:ascii="Garamond" w:hAnsi="Garamond"/>
          <w:color w:val="000000" w:themeColor="text1"/>
          <w:sz w:val="28"/>
          <w:szCs w:val="28"/>
          <w:u w:val="single"/>
          <w:lang w:val="fr-MA"/>
        </w:rPr>
      </w:pPr>
    </w:p>
    <w:p w14:paraId="768FF5AB" w14:textId="396C93FF" w:rsidR="00B733C5" w:rsidRPr="00EC5DF8" w:rsidRDefault="000C0A91" w:rsidP="00391003">
      <w:pPr>
        <w:pStyle w:val="Paragraphedeliste"/>
        <w:numPr>
          <w:ilvl w:val="0"/>
          <w:numId w:val="2"/>
        </w:numPr>
        <w:spacing w:after="0"/>
        <w:ind w:left="-426" w:hanging="283"/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</w:pPr>
      <w:r w:rsidRPr="00EC5DF8"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  <w:t>Accord</w:t>
      </w:r>
      <w:r w:rsidR="00B94D10" w:rsidRPr="00EC5DF8"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  <w:t>s</w:t>
      </w:r>
      <w:r w:rsidR="00391003"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  <w:t xml:space="preserve"> /</w:t>
      </w:r>
      <w:r w:rsidR="00B733C5" w:rsidRPr="00EC5DF8"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  <w:t xml:space="preserve"> Maroc-Israël</w:t>
      </w:r>
      <w:r w:rsidR="00391003"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  <w:t> :</w:t>
      </w:r>
    </w:p>
    <w:p w14:paraId="0BD09DF5" w14:textId="77777777" w:rsidR="000C0A91" w:rsidRPr="00452571" w:rsidRDefault="000C0A91" w:rsidP="000C0A91">
      <w:pPr>
        <w:pStyle w:val="Paragraphedeliste"/>
        <w:spacing w:after="0"/>
        <w:ind w:left="1080"/>
        <w:rPr>
          <w:rFonts w:ascii="Garamond" w:hAnsi="Garamond"/>
          <w:b/>
          <w:bCs/>
          <w:sz w:val="28"/>
          <w:szCs w:val="28"/>
          <w:u w:val="single"/>
          <w:lang w:val="fr-FR"/>
        </w:rPr>
      </w:pPr>
    </w:p>
    <w:tbl>
      <w:tblPr>
        <w:tblStyle w:val="Grilledutableau"/>
        <w:tblW w:w="14601" w:type="dxa"/>
        <w:tblInd w:w="-714" w:type="dxa"/>
        <w:tblLook w:val="04A0" w:firstRow="1" w:lastRow="0" w:firstColumn="1" w:lastColumn="0" w:noHBand="0" w:noVBand="1"/>
      </w:tblPr>
      <w:tblGrid>
        <w:gridCol w:w="3828"/>
        <w:gridCol w:w="4252"/>
        <w:gridCol w:w="3544"/>
        <w:gridCol w:w="2977"/>
      </w:tblGrid>
      <w:tr w:rsidR="00B733C5" w:rsidRPr="00452571" w14:paraId="10AC2ECC" w14:textId="77777777" w:rsidTr="00383B91">
        <w:tc>
          <w:tcPr>
            <w:tcW w:w="3828" w:type="dxa"/>
            <w:shd w:val="clear" w:color="auto" w:fill="F7CAAC" w:themeFill="accent2" w:themeFillTint="66"/>
          </w:tcPr>
          <w:p w14:paraId="5D4864CB" w14:textId="77777777" w:rsidR="00B733C5" w:rsidRPr="00452571" w:rsidRDefault="00B733C5" w:rsidP="00B733C5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</w:pP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  <w:t>Intitulé</w:t>
            </w:r>
          </w:p>
        </w:tc>
        <w:tc>
          <w:tcPr>
            <w:tcW w:w="4252" w:type="dxa"/>
            <w:shd w:val="clear" w:color="auto" w:fill="F7CAAC" w:themeFill="accent2" w:themeFillTint="66"/>
          </w:tcPr>
          <w:p w14:paraId="3D4FA0B4" w14:textId="77777777" w:rsidR="00B733C5" w:rsidRPr="00452571" w:rsidRDefault="00B733C5" w:rsidP="00013D81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</w:pP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  <w:t>Ob</w:t>
            </w:r>
            <w:r w:rsidR="00013D81" w:rsidRPr="00452571"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  <w:t xml:space="preserve">jet 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32D4F4E1" w14:textId="77777777" w:rsidR="00B733C5" w:rsidRPr="00452571" w:rsidRDefault="00B733C5" w:rsidP="00B733C5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</w:pP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  <w:t>Signataire Maroc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EC32D43" w14:textId="77777777" w:rsidR="00B733C5" w:rsidRPr="00452571" w:rsidRDefault="00B733C5" w:rsidP="00B733C5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</w:pP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  <w:t xml:space="preserve">Signataire Israël </w:t>
            </w:r>
          </w:p>
        </w:tc>
      </w:tr>
      <w:tr w:rsidR="00383B91" w:rsidRPr="00857732" w14:paraId="6631516C" w14:textId="77777777" w:rsidTr="00383B91">
        <w:tc>
          <w:tcPr>
            <w:tcW w:w="3828" w:type="dxa"/>
          </w:tcPr>
          <w:p w14:paraId="579F4F9A" w14:textId="77777777" w:rsidR="00383B91" w:rsidRPr="00B94D10" w:rsidRDefault="00383B91" w:rsidP="00383B91">
            <w:pPr>
              <w:pStyle w:val="Paragraphedeliste"/>
              <w:numPr>
                <w:ilvl w:val="0"/>
                <w:numId w:val="6"/>
              </w:numPr>
              <w:ind w:left="316" w:hanging="316"/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B94D10"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  <w:t>Accord sur l’exemption de formalités de visa pour les détenteurs de passeports diplomatiques et de service</w:t>
            </w:r>
          </w:p>
          <w:p w14:paraId="58F0B0A8" w14:textId="07AE6584" w:rsidR="00383B91" w:rsidRPr="00EC5DF8" w:rsidRDefault="00383B91" w:rsidP="00383B91">
            <w:pPr>
              <w:pStyle w:val="Paragraphedeliste"/>
              <w:ind w:left="316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</w:p>
        </w:tc>
        <w:tc>
          <w:tcPr>
            <w:tcW w:w="4252" w:type="dxa"/>
          </w:tcPr>
          <w:p w14:paraId="24B606E8" w14:textId="2A8B45A1" w:rsidR="00383B91" w:rsidRPr="00452571" w:rsidRDefault="00383B91" w:rsidP="00383B91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L’Accord stipule une exemption de l’obligation de visa qui s’applique aux détenteurs de passeports diplomatiques et de service</w:t>
            </w:r>
          </w:p>
        </w:tc>
        <w:tc>
          <w:tcPr>
            <w:tcW w:w="3544" w:type="dxa"/>
          </w:tcPr>
          <w:p w14:paraId="3BFAED48" w14:textId="77777777" w:rsidR="00383B91" w:rsidRDefault="00383B91" w:rsidP="00383B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EC5DF8"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  <w:t xml:space="preserve">M. </w:t>
            </w:r>
            <w:r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  <w:t>Mohcine Jazouli</w:t>
            </w:r>
          </w:p>
          <w:p w14:paraId="246DBB0D" w14:textId="77777777" w:rsidR="00383B91" w:rsidRPr="00EC5DF8" w:rsidRDefault="00383B91" w:rsidP="00383B91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  <w:lang w:val="fr-MA"/>
              </w:rPr>
            </w:pPr>
          </w:p>
          <w:p w14:paraId="7633BF01" w14:textId="20AD97AC" w:rsidR="00383B91" w:rsidRPr="00452571" w:rsidRDefault="00383B91" w:rsidP="00383B91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Ministre Délégué auprès du 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Ministre des Affaires 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E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trangères, de la Coopération 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A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fricaine et des Marocains 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R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ésidant à l'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E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tranger</w:t>
            </w:r>
          </w:p>
        </w:tc>
        <w:tc>
          <w:tcPr>
            <w:tcW w:w="2977" w:type="dxa"/>
          </w:tcPr>
          <w:p w14:paraId="3EA072EF" w14:textId="77777777" w:rsidR="00383B91" w:rsidRDefault="00383B91" w:rsidP="00383B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  <w:t>M. Shlomo Mor-Yosef</w:t>
            </w:r>
          </w:p>
          <w:p w14:paraId="2C65FF4F" w14:textId="77777777" w:rsidR="00383B91" w:rsidRPr="00EC5DF8" w:rsidRDefault="00383B91" w:rsidP="00383B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  <w:lang w:val="fr-MA"/>
              </w:rPr>
            </w:pPr>
          </w:p>
          <w:p w14:paraId="3A338991" w14:textId="60005449" w:rsidR="00383B91" w:rsidRPr="00B94D10" w:rsidRDefault="00383B91" w:rsidP="00383B91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 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Directeur 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G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énéral de l'A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gence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 de la 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P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opulation et de l'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I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mmigration</w:t>
            </w:r>
          </w:p>
        </w:tc>
      </w:tr>
      <w:tr w:rsidR="00383B91" w:rsidRPr="00857732" w14:paraId="64D532E2" w14:textId="77777777" w:rsidTr="00383B91">
        <w:tc>
          <w:tcPr>
            <w:tcW w:w="3828" w:type="dxa"/>
          </w:tcPr>
          <w:p w14:paraId="7BD17218" w14:textId="24146EF8" w:rsidR="00383B91" w:rsidRPr="00452571" w:rsidRDefault="00383B91" w:rsidP="00383B91">
            <w:pPr>
              <w:pStyle w:val="Paragraphedeliste"/>
              <w:numPr>
                <w:ilvl w:val="0"/>
                <w:numId w:val="6"/>
              </w:numPr>
              <w:ind w:left="316" w:hanging="316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  <w:r w:rsidRPr="00383B91"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  <w:t>Mémorandum</w:t>
            </w:r>
            <w:r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 d’Entente </w:t>
            </w:r>
            <w:r w:rsidRPr="00EC5DF8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 dans le domaine de l’Aviation Civile</w:t>
            </w:r>
          </w:p>
        </w:tc>
        <w:tc>
          <w:tcPr>
            <w:tcW w:w="4252" w:type="dxa"/>
          </w:tcPr>
          <w:p w14:paraId="2D130279" w14:textId="3EF1D837" w:rsidR="00383B91" w:rsidRPr="00EC5DF8" w:rsidRDefault="00383B91" w:rsidP="00383B91">
            <w:pPr>
              <w:jc w:val="both"/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</w:pPr>
            <w:r w:rsidRPr="00452571">
              <w:rPr>
                <w:rFonts w:ascii="Garamond" w:hAnsi="Garamond"/>
                <w:sz w:val="26"/>
                <w:szCs w:val="26"/>
                <w:lang w:val="fr-MA"/>
              </w:rPr>
              <w:t>En reconnaissant l’importance d’assurer des vols directs entre Israël et le Maroc, les deux Parties s’engagent à mener des discussions pour la conclusion d’un Accord sur les services aériens</w:t>
            </w:r>
          </w:p>
        </w:tc>
        <w:tc>
          <w:tcPr>
            <w:tcW w:w="3544" w:type="dxa"/>
          </w:tcPr>
          <w:p w14:paraId="5F0091B1" w14:textId="77777777" w:rsidR="00383B91" w:rsidRDefault="00383B91" w:rsidP="00383B91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M. Zakaria Belghazi</w:t>
            </w:r>
          </w:p>
          <w:p w14:paraId="33E219BB" w14:textId="77777777" w:rsidR="00383B91" w:rsidRPr="002B748E" w:rsidRDefault="00383B91" w:rsidP="00383B91">
            <w:pPr>
              <w:jc w:val="center"/>
              <w:rPr>
                <w:rFonts w:ascii="Garamond" w:hAnsi="Garamond"/>
                <w:sz w:val="18"/>
                <w:szCs w:val="18"/>
                <w:lang w:val="fr-MA"/>
              </w:rPr>
            </w:pPr>
          </w:p>
          <w:p w14:paraId="0401DA07" w14:textId="77777777" w:rsidR="00383B91" w:rsidRDefault="00383B91" w:rsidP="00383B91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sz w:val="26"/>
                <w:szCs w:val="26"/>
                <w:lang w:val="fr-MA"/>
              </w:rPr>
              <w:t xml:space="preserve">Directeur Général </w:t>
            </w:r>
          </w:p>
          <w:p w14:paraId="5615EFC5" w14:textId="11F900C7" w:rsidR="00383B91" w:rsidRDefault="00383B91" w:rsidP="00383B91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sz w:val="26"/>
                <w:szCs w:val="26"/>
                <w:lang w:val="fr-MA"/>
              </w:rPr>
              <w:t>de l’Aviation Civile</w:t>
            </w:r>
          </w:p>
          <w:p w14:paraId="4D52AA42" w14:textId="0FA1174F" w:rsidR="00383B91" w:rsidRPr="00383B91" w:rsidRDefault="00383B91" w:rsidP="00383B91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 w:rsidRPr="00452571">
              <w:rPr>
                <w:rFonts w:ascii="Garamond" w:hAnsi="Garamond"/>
                <w:sz w:val="26"/>
                <w:szCs w:val="26"/>
                <w:lang w:val="fr-MA"/>
              </w:rPr>
              <w:t>Ministre du Tourisme, de l'Artisanat, du Transport Aérien et de l'Economie Social</w:t>
            </w:r>
            <w:r>
              <w:rPr>
                <w:rFonts w:ascii="Garamond" w:hAnsi="Garamond"/>
                <w:sz w:val="26"/>
                <w:szCs w:val="26"/>
                <w:lang w:val="fr-MA"/>
              </w:rPr>
              <w:t>e</w:t>
            </w:r>
          </w:p>
        </w:tc>
        <w:tc>
          <w:tcPr>
            <w:tcW w:w="2977" w:type="dxa"/>
          </w:tcPr>
          <w:p w14:paraId="229C3F5F" w14:textId="77777777" w:rsidR="00383B91" w:rsidRDefault="00383B91" w:rsidP="00383B91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  <w:r w:rsidRPr="00EC5DF8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M. </w:t>
            </w:r>
            <w:r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Joel Feldschuh</w:t>
            </w:r>
          </w:p>
          <w:p w14:paraId="5F37DB14" w14:textId="77777777" w:rsidR="00383B91" w:rsidRPr="00670448" w:rsidRDefault="00383B91" w:rsidP="00383B9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lang w:val="fr-MA"/>
              </w:rPr>
            </w:pPr>
          </w:p>
          <w:p w14:paraId="775A78B2" w14:textId="7CDC779D" w:rsidR="00383B91" w:rsidRPr="00452571" w:rsidRDefault="00383B91" w:rsidP="00383B91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sz w:val="26"/>
                <w:szCs w:val="26"/>
                <w:lang w:val="fr-MA"/>
              </w:rPr>
              <w:t>Directeur</w:t>
            </w:r>
            <w:r w:rsidRPr="00B94D10">
              <w:rPr>
                <w:rFonts w:ascii="Garamond" w:hAnsi="Garamond"/>
                <w:sz w:val="26"/>
                <w:szCs w:val="26"/>
                <w:lang w:val="fr-MA"/>
              </w:rPr>
              <w:t xml:space="preserve"> de l'</w:t>
            </w:r>
            <w:r>
              <w:rPr>
                <w:rFonts w:ascii="Garamond" w:hAnsi="Garamond"/>
                <w:sz w:val="26"/>
                <w:szCs w:val="26"/>
                <w:lang w:val="fr-MA"/>
              </w:rPr>
              <w:t>Agence</w:t>
            </w:r>
            <w:r w:rsidRPr="00B94D10">
              <w:rPr>
                <w:rFonts w:ascii="Garamond" w:hAnsi="Garamond"/>
                <w:sz w:val="26"/>
                <w:szCs w:val="26"/>
                <w:lang w:val="fr-MA"/>
              </w:rPr>
              <w:t xml:space="preserve"> de l'</w:t>
            </w:r>
            <w:r>
              <w:rPr>
                <w:rFonts w:ascii="Garamond" w:hAnsi="Garamond"/>
                <w:sz w:val="26"/>
                <w:szCs w:val="26"/>
                <w:lang w:val="fr-MA"/>
              </w:rPr>
              <w:t>A</w:t>
            </w:r>
            <w:r w:rsidRPr="00B94D10">
              <w:rPr>
                <w:rFonts w:ascii="Garamond" w:hAnsi="Garamond"/>
                <w:sz w:val="26"/>
                <w:szCs w:val="26"/>
                <w:lang w:val="fr-MA"/>
              </w:rPr>
              <w:t xml:space="preserve">viation </w:t>
            </w:r>
            <w:r>
              <w:rPr>
                <w:rFonts w:ascii="Garamond" w:hAnsi="Garamond"/>
                <w:sz w:val="26"/>
                <w:szCs w:val="26"/>
                <w:lang w:val="fr-MA"/>
              </w:rPr>
              <w:t>C</w:t>
            </w:r>
            <w:r w:rsidRPr="00B94D10">
              <w:rPr>
                <w:rFonts w:ascii="Garamond" w:hAnsi="Garamond"/>
                <w:sz w:val="26"/>
                <w:szCs w:val="26"/>
                <w:lang w:val="fr-MA"/>
              </w:rPr>
              <w:t>ivile</w:t>
            </w:r>
          </w:p>
        </w:tc>
      </w:tr>
      <w:tr w:rsidR="00383B91" w:rsidRPr="00857732" w14:paraId="4FA0CE4C" w14:textId="77777777" w:rsidTr="00383B91">
        <w:tc>
          <w:tcPr>
            <w:tcW w:w="3828" w:type="dxa"/>
          </w:tcPr>
          <w:p w14:paraId="616295F8" w14:textId="6D89FCF7" w:rsidR="00383B91" w:rsidRPr="00452571" w:rsidRDefault="00383B91" w:rsidP="00383B91">
            <w:pPr>
              <w:pStyle w:val="Paragraphedeliste"/>
              <w:numPr>
                <w:ilvl w:val="0"/>
                <w:numId w:val="6"/>
              </w:numPr>
              <w:ind w:left="316" w:hanging="316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  <w:r w:rsidRPr="00EC5DF8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M</w:t>
            </w:r>
            <w:r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émorandum d’Entente </w:t>
            </w:r>
            <w:r w:rsidRPr="00EC5DF8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 </w:t>
            </w: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sur </w:t>
            </w:r>
            <w:r w:rsidRPr="00383B91"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  <w:t>l’Innovation</w:t>
            </w: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 et le développement des ressources en Eau</w:t>
            </w:r>
          </w:p>
        </w:tc>
        <w:tc>
          <w:tcPr>
            <w:tcW w:w="4252" w:type="dxa"/>
          </w:tcPr>
          <w:p w14:paraId="1E2025AF" w14:textId="4F1FAC2B" w:rsidR="00383B91" w:rsidRPr="00452571" w:rsidRDefault="00383B91" w:rsidP="00383B91">
            <w:pPr>
              <w:jc w:val="both"/>
              <w:rPr>
                <w:rFonts w:ascii="Garamond" w:hAnsi="Garamond"/>
                <w:sz w:val="26"/>
                <w:szCs w:val="26"/>
                <w:lang w:val="fr-MA"/>
              </w:rPr>
            </w:pPr>
            <w:r w:rsidRPr="00452571">
              <w:rPr>
                <w:rFonts w:ascii="Garamond" w:hAnsi="Garamond"/>
                <w:sz w:val="26"/>
                <w:szCs w:val="26"/>
                <w:lang w:val="fr-MA"/>
              </w:rPr>
              <w:t>Le MoU prévoit la coopération technique en matière de gestion et d’aménagement de l’Eau</w:t>
            </w:r>
          </w:p>
        </w:tc>
        <w:tc>
          <w:tcPr>
            <w:tcW w:w="3544" w:type="dxa"/>
          </w:tcPr>
          <w:p w14:paraId="6D41A027" w14:textId="1C543F57" w:rsidR="00383B91" w:rsidRDefault="00383B91" w:rsidP="00383B91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M. Hammou Bensaadout</w:t>
            </w:r>
          </w:p>
          <w:p w14:paraId="554BCD0E" w14:textId="77777777" w:rsidR="00383B91" w:rsidRPr="00EC5DF8" w:rsidRDefault="00383B91" w:rsidP="00383B9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fr-MA"/>
              </w:rPr>
            </w:pPr>
          </w:p>
          <w:p w14:paraId="23799826" w14:textId="77777777" w:rsidR="00383B91" w:rsidRDefault="00383B91" w:rsidP="00383B91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sz w:val="26"/>
                <w:szCs w:val="26"/>
                <w:lang w:val="fr-MA"/>
              </w:rPr>
              <w:t>Directeur Général</w:t>
            </w:r>
            <w:r w:rsidRPr="00452571">
              <w:rPr>
                <w:rFonts w:ascii="Garamond" w:hAnsi="Garamond"/>
                <w:sz w:val="26"/>
                <w:szCs w:val="26"/>
                <w:lang w:val="fr-MA"/>
              </w:rPr>
              <w:t xml:space="preserve"> de l'Eau</w:t>
            </w:r>
          </w:p>
          <w:p w14:paraId="52527534" w14:textId="0ACEB1E4" w:rsidR="00383B91" w:rsidRPr="00452571" w:rsidRDefault="00383B91" w:rsidP="00383B91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 w:rsidRPr="00452571">
              <w:rPr>
                <w:rFonts w:ascii="Garamond" w:hAnsi="Garamond"/>
                <w:sz w:val="26"/>
                <w:szCs w:val="26"/>
                <w:lang w:val="fr-MA"/>
              </w:rPr>
              <w:t>Ministre de l’Equipement, du Transport, de la Logistique et de l'Eau</w:t>
            </w:r>
          </w:p>
        </w:tc>
        <w:tc>
          <w:tcPr>
            <w:tcW w:w="2977" w:type="dxa"/>
          </w:tcPr>
          <w:p w14:paraId="23EEBC13" w14:textId="4A5DC292" w:rsidR="00383B91" w:rsidRPr="00A9471C" w:rsidRDefault="00383B91" w:rsidP="00383B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A9471C"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  <w:t>M. Yechezkel Lifshitz</w:t>
            </w:r>
          </w:p>
          <w:p w14:paraId="09FE2885" w14:textId="77777777" w:rsidR="00383B91" w:rsidRPr="00A9471C" w:rsidRDefault="00383B91" w:rsidP="00383B91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  <w:lang w:val="fr-MA"/>
              </w:rPr>
            </w:pPr>
          </w:p>
          <w:p w14:paraId="7025CB64" w14:textId="0DFBA000" w:rsidR="00383B91" w:rsidRDefault="00383B91" w:rsidP="00383B91">
            <w:pPr>
              <w:jc w:val="center"/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Directeur Général du Ministère des Ressources en Eaux</w:t>
            </w:r>
          </w:p>
          <w:p w14:paraId="4067226F" w14:textId="03E26A36" w:rsidR="00383B91" w:rsidRPr="00452571" w:rsidRDefault="00383B91" w:rsidP="00383B91">
            <w:pPr>
              <w:jc w:val="both"/>
              <w:rPr>
                <w:rFonts w:ascii="Garamond" w:hAnsi="Garamond"/>
                <w:sz w:val="26"/>
                <w:szCs w:val="26"/>
                <w:lang w:val="fr-MA"/>
              </w:rPr>
            </w:pPr>
          </w:p>
        </w:tc>
      </w:tr>
      <w:tr w:rsidR="00383B91" w:rsidRPr="00857732" w14:paraId="4EFD6053" w14:textId="77777777" w:rsidTr="00383B91">
        <w:tc>
          <w:tcPr>
            <w:tcW w:w="3828" w:type="dxa"/>
          </w:tcPr>
          <w:p w14:paraId="56B9DA44" w14:textId="7FDF0066" w:rsidR="00383B91" w:rsidRPr="00B94D10" w:rsidRDefault="00383B91" w:rsidP="00383B91">
            <w:pPr>
              <w:pStyle w:val="Paragraphedeliste"/>
              <w:numPr>
                <w:ilvl w:val="0"/>
                <w:numId w:val="6"/>
              </w:numPr>
              <w:ind w:left="316" w:hanging="316"/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EC5DF8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M</w:t>
            </w:r>
            <w:r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émorandum d’Entente </w:t>
            </w:r>
            <w:r w:rsidRPr="00EC5DF8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 </w:t>
            </w: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de coopération dans le domaine des Finances et d’Investissement</w:t>
            </w:r>
          </w:p>
        </w:tc>
        <w:tc>
          <w:tcPr>
            <w:tcW w:w="4252" w:type="dxa"/>
          </w:tcPr>
          <w:p w14:paraId="291F4990" w14:textId="77777777" w:rsidR="00383B91" w:rsidRDefault="00383B91" w:rsidP="00383B91">
            <w:pPr>
              <w:jc w:val="both"/>
              <w:rPr>
                <w:rFonts w:ascii="Garamond" w:hAnsi="Garamond"/>
                <w:sz w:val="26"/>
                <w:szCs w:val="26"/>
                <w:lang w:val="fr-MA"/>
              </w:rPr>
            </w:pPr>
            <w:r w:rsidRPr="00452571">
              <w:rPr>
                <w:rFonts w:ascii="Garamond" w:hAnsi="Garamond"/>
                <w:sz w:val="26"/>
                <w:szCs w:val="26"/>
                <w:lang w:val="fr-MA"/>
              </w:rPr>
              <w:t>Le MoU annonce la promotion des relations économiques entre les deux pays à travers le commerce et l’investissement</w:t>
            </w:r>
            <w:r>
              <w:rPr>
                <w:rFonts w:ascii="Garamond" w:hAnsi="Garamond"/>
                <w:sz w:val="26"/>
                <w:szCs w:val="26"/>
                <w:lang w:val="fr-MA"/>
              </w:rPr>
              <w:t xml:space="preserve">. </w:t>
            </w:r>
            <w:r w:rsidRPr="00452571">
              <w:rPr>
                <w:rFonts w:ascii="Garamond" w:hAnsi="Garamond"/>
                <w:sz w:val="26"/>
                <w:szCs w:val="26"/>
                <w:lang w:val="fr-MA"/>
              </w:rPr>
              <w:t xml:space="preserve"> </w:t>
            </w:r>
          </w:p>
          <w:p w14:paraId="32F747A2" w14:textId="3055D123" w:rsidR="00383B91" w:rsidRPr="00B94D10" w:rsidRDefault="00383B91" w:rsidP="00383B91">
            <w:pPr>
              <w:jc w:val="both"/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</w:pPr>
            <w:r w:rsidRPr="001659C0">
              <w:rPr>
                <w:rFonts w:ascii="Garamond" w:hAnsi="Garamond"/>
                <w:sz w:val="26"/>
                <w:szCs w:val="26"/>
                <w:lang w:val="fr-MA"/>
              </w:rPr>
              <w:t xml:space="preserve">Le </w:t>
            </w:r>
            <w:r w:rsidRPr="001659C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MoU prévoit la négociation 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d’autres</w:t>
            </w:r>
            <w:r w:rsidRPr="001659C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 Accords devant régir ces relations : « Convention de non double Imposition, Accord sur la Promotion et la Protection des Investissements et Accord sur l’ assistance douanière »</w:t>
            </w:r>
          </w:p>
        </w:tc>
        <w:tc>
          <w:tcPr>
            <w:tcW w:w="3544" w:type="dxa"/>
          </w:tcPr>
          <w:p w14:paraId="6744EB8D" w14:textId="1EB3B398" w:rsidR="00383B91" w:rsidRDefault="00383B91" w:rsidP="008E147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M</w:t>
            </w:r>
            <w:r w:rsidR="008E147A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. Nabyl Lakhdar</w:t>
            </w:r>
          </w:p>
          <w:p w14:paraId="6EFD7F12" w14:textId="77777777" w:rsidR="008E147A" w:rsidRDefault="008E147A" w:rsidP="008E147A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</w:p>
          <w:p w14:paraId="393332DE" w14:textId="30E6614F" w:rsidR="00383B91" w:rsidRPr="00042BBA" w:rsidRDefault="008E147A" w:rsidP="00383B91">
            <w:pPr>
              <w:jc w:val="center"/>
              <w:rPr>
                <w:rFonts w:ascii="Garamond" w:hAnsi="Garamond"/>
                <w:sz w:val="28"/>
                <w:szCs w:val="28"/>
                <w:lang w:val="fr-MA"/>
              </w:rPr>
            </w:pPr>
            <w:r>
              <w:rPr>
                <w:rFonts w:ascii="Garamond" w:hAnsi="Garamond"/>
                <w:sz w:val="26"/>
                <w:szCs w:val="26"/>
                <w:lang w:val="fr-MA"/>
              </w:rPr>
              <w:t>Directeur Général</w:t>
            </w:r>
          </w:p>
          <w:p w14:paraId="4179C6AB" w14:textId="58BDBCD9" w:rsidR="00383B91" w:rsidRDefault="008E147A" w:rsidP="008E147A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sz w:val="26"/>
                <w:szCs w:val="26"/>
                <w:lang w:val="fr-MA"/>
              </w:rPr>
              <w:t>de l’Administration des Douanes et Impôts Indirectes</w:t>
            </w:r>
          </w:p>
          <w:p w14:paraId="5A0D7722" w14:textId="77C75CDE" w:rsidR="00383B91" w:rsidRPr="00452571" w:rsidRDefault="00383B91" w:rsidP="00383B91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sz w:val="26"/>
                <w:szCs w:val="26"/>
                <w:lang w:val="fr-MA"/>
              </w:rPr>
              <w:t xml:space="preserve"> </w:t>
            </w:r>
            <w:r w:rsidRPr="00452571">
              <w:rPr>
                <w:rFonts w:ascii="Garamond" w:hAnsi="Garamond"/>
                <w:sz w:val="26"/>
                <w:szCs w:val="26"/>
                <w:lang w:val="fr-MA"/>
              </w:rPr>
              <w:t>Minist</w:t>
            </w:r>
            <w:r>
              <w:rPr>
                <w:rFonts w:ascii="Garamond" w:hAnsi="Garamond"/>
                <w:sz w:val="26"/>
                <w:szCs w:val="26"/>
                <w:lang w:val="fr-MA"/>
              </w:rPr>
              <w:t>è</w:t>
            </w:r>
            <w:r w:rsidRPr="00452571">
              <w:rPr>
                <w:rFonts w:ascii="Garamond" w:hAnsi="Garamond"/>
                <w:sz w:val="26"/>
                <w:szCs w:val="26"/>
                <w:lang w:val="fr-MA"/>
              </w:rPr>
              <w:t>re de l’Economie, des Finances et de la Réforme de l’Administration</w:t>
            </w:r>
          </w:p>
          <w:p w14:paraId="51A0374E" w14:textId="77777777" w:rsidR="00383B91" w:rsidRDefault="00383B91" w:rsidP="00383B91">
            <w:pPr>
              <w:jc w:val="both"/>
              <w:rPr>
                <w:rFonts w:ascii="Garamond" w:hAnsi="Garamond"/>
                <w:sz w:val="26"/>
                <w:szCs w:val="26"/>
                <w:lang w:val="fr-MA"/>
              </w:rPr>
            </w:pPr>
          </w:p>
          <w:p w14:paraId="5383DF07" w14:textId="3642AD2E" w:rsidR="00383B91" w:rsidRPr="00EC5DF8" w:rsidRDefault="00383B91" w:rsidP="00383B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</w:p>
        </w:tc>
        <w:tc>
          <w:tcPr>
            <w:tcW w:w="2977" w:type="dxa"/>
          </w:tcPr>
          <w:p w14:paraId="01A60C97" w14:textId="77777777" w:rsidR="00383B91" w:rsidRDefault="00383B91" w:rsidP="00383B91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Mme </w:t>
            </w:r>
            <w:r w:rsidRPr="00EC5DF8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Shira Greenberg</w:t>
            </w:r>
          </w:p>
          <w:p w14:paraId="5A3DB0EE" w14:textId="77777777" w:rsidR="00383B91" w:rsidRPr="00EC5DF8" w:rsidRDefault="00383B91" w:rsidP="00383B91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</w:p>
          <w:p w14:paraId="050FECD5" w14:textId="0BB97D85" w:rsidR="00383B91" w:rsidRDefault="00383B91" w:rsidP="00383B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sz w:val="26"/>
                <w:szCs w:val="26"/>
                <w:lang w:val="fr-MA"/>
              </w:rPr>
              <w:t>Economiste en Chef, Ministère des Finances</w:t>
            </w:r>
          </w:p>
        </w:tc>
      </w:tr>
    </w:tbl>
    <w:p w14:paraId="41D6A2A2" w14:textId="511DF688" w:rsidR="00452571" w:rsidRPr="00452571" w:rsidRDefault="00452571" w:rsidP="00452571">
      <w:pPr>
        <w:pStyle w:val="Paragraphedeliste"/>
        <w:spacing w:after="0"/>
        <w:ind w:left="1080"/>
        <w:rPr>
          <w:rFonts w:ascii="Garamond" w:hAnsi="Garamond"/>
          <w:b/>
          <w:bCs/>
          <w:sz w:val="26"/>
          <w:szCs w:val="26"/>
          <w:lang w:val="fr-FR"/>
        </w:rPr>
      </w:pPr>
    </w:p>
    <w:p w14:paraId="058794E7" w14:textId="3D681F0F" w:rsidR="00452571" w:rsidRPr="00452571" w:rsidRDefault="00452571" w:rsidP="00452571">
      <w:pPr>
        <w:pStyle w:val="Paragraphedeliste"/>
        <w:spacing w:after="0"/>
        <w:ind w:left="1080"/>
        <w:rPr>
          <w:rFonts w:ascii="Garamond" w:hAnsi="Garamond"/>
          <w:b/>
          <w:bCs/>
          <w:sz w:val="26"/>
          <w:szCs w:val="26"/>
          <w:lang w:val="fr-FR"/>
        </w:rPr>
      </w:pPr>
    </w:p>
    <w:p w14:paraId="5E7C64AE" w14:textId="77777777" w:rsidR="00452571" w:rsidRPr="00E96751" w:rsidRDefault="00452571" w:rsidP="00E96751">
      <w:pPr>
        <w:pStyle w:val="Paragraphedeliste"/>
        <w:spacing w:after="0"/>
        <w:ind w:left="1080" w:right="-35"/>
        <w:rPr>
          <w:rFonts w:ascii="Garamond" w:hAnsi="Garamond"/>
          <w:b/>
          <w:bCs/>
          <w:sz w:val="26"/>
          <w:szCs w:val="26"/>
          <w:u w:val="single"/>
          <w:lang w:val="fr-FR"/>
        </w:rPr>
      </w:pPr>
    </w:p>
    <w:p w14:paraId="4DEBB539" w14:textId="623B06EF" w:rsidR="00452571" w:rsidRDefault="00452571" w:rsidP="00A9471C">
      <w:pPr>
        <w:pStyle w:val="Paragraphedeliste"/>
        <w:numPr>
          <w:ilvl w:val="0"/>
          <w:numId w:val="2"/>
        </w:numPr>
        <w:spacing w:after="0"/>
        <w:ind w:left="-426" w:hanging="283"/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</w:pPr>
      <w:r w:rsidRPr="00A9471C"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  <w:t>Accord</w:t>
      </w:r>
      <w:r w:rsidR="00B94D10" w:rsidRPr="00A9471C"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  <w:t>s</w:t>
      </w:r>
      <w:r w:rsidR="00391003"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  <w:t xml:space="preserve"> /</w:t>
      </w:r>
      <w:r w:rsidRPr="00A9471C"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  <w:t>Maroc-Etats-Unis</w:t>
      </w:r>
      <w:r w:rsidR="00A9471C">
        <w:rPr>
          <w:rFonts w:ascii="Garamond" w:hAnsi="Garamond"/>
          <w:b/>
          <w:bCs/>
          <w:color w:val="FF0000"/>
          <w:sz w:val="28"/>
          <w:szCs w:val="28"/>
          <w:u w:val="single"/>
          <w:lang w:val="fr-FR"/>
        </w:rPr>
        <w:t> :</w:t>
      </w:r>
    </w:p>
    <w:p w14:paraId="102E6D25" w14:textId="77777777" w:rsidR="00A9471C" w:rsidRPr="00A9471C" w:rsidRDefault="00A9471C" w:rsidP="00A9471C">
      <w:pPr>
        <w:pStyle w:val="Paragraphedeliste"/>
        <w:spacing w:after="0"/>
        <w:ind w:left="-426"/>
        <w:rPr>
          <w:rFonts w:ascii="Garamond" w:hAnsi="Garamond"/>
          <w:b/>
          <w:bCs/>
          <w:color w:val="FF0000"/>
          <w:sz w:val="16"/>
          <w:szCs w:val="16"/>
          <w:u w:val="single"/>
          <w:lang w:val="fr-FR"/>
        </w:rPr>
      </w:pPr>
    </w:p>
    <w:tbl>
      <w:tblPr>
        <w:tblStyle w:val="Grilledutableau"/>
        <w:tblW w:w="14459" w:type="dxa"/>
        <w:tblInd w:w="-714" w:type="dxa"/>
        <w:tblLook w:val="04A0" w:firstRow="1" w:lastRow="0" w:firstColumn="1" w:lastColumn="0" w:noHBand="0" w:noVBand="1"/>
      </w:tblPr>
      <w:tblGrid>
        <w:gridCol w:w="3963"/>
        <w:gridCol w:w="3976"/>
        <w:gridCol w:w="3543"/>
        <w:gridCol w:w="2977"/>
      </w:tblGrid>
      <w:tr w:rsidR="00A9471C" w:rsidRPr="00452571" w14:paraId="182D1F5F" w14:textId="77777777" w:rsidTr="00A9471C">
        <w:tc>
          <w:tcPr>
            <w:tcW w:w="3963" w:type="dxa"/>
            <w:shd w:val="clear" w:color="auto" w:fill="F7CAAC" w:themeFill="accent2" w:themeFillTint="66"/>
          </w:tcPr>
          <w:p w14:paraId="0D771DE6" w14:textId="77777777" w:rsidR="00A9471C" w:rsidRPr="00452571" w:rsidRDefault="00A9471C" w:rsidP="00181B23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</w:pP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  <w:t>Intitulé</w:t>
            </w:r>
          </w:p>
        </w:tc>
        <w:tc>
          <w:tcPr>
            <w:tcW w:w="3976" w:type="dxa"/>
            <w:shd w:val="clear" w:color="auto" w:fill="F7CAAC" w:themeFill="accent2" w:themeFillTint="66"/>
          </w:tcPr>
          <w:p w14:paraId="2DC2B9CD" w14:textId="77777777" w:rsidR="00A9471C" w:rsidRPr="00452571" w:rsidRDefault="00A9471C" w:rsidP="00181B23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</w:pP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  <w:t xml:space="preserve">Objet </w:t>
            </w:r>
          </w:p>
        </w:tc>
        <w:tc>
          <w:tcPr>
            <w:tcW w:w="3543" w:type="dxa"/>
            <w:shd w:val="clear" w:color="auto" w:fill="F7CAAC" w:themeFill="accent2" w:themeFillTint="66"/>
          </w:tcPr>
          <w:p w14:paraId="225EBE9F" w14:textId="77777777" w:rsidR="00A9471C" w:rsidRPr="00452571" w:rsidRDefault="00A9471C" w:rsidP="00181B23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</w:pP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  <w:t>Signataire Maroc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7C3A8BD" w14:textId="06C49D50" w:rsidR="00A9471C" w:rsidRPr="00452571" w:rsidRDefault="00A9471C" w:rsidP="00F05A01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</w:pP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  <w:t>Signataire</w:t>
            </w:r>
            <w:r w:rsidR="00F05A01"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  <w:t xml:space="preserve"> USA</w:t>
            </w:r>
            <w:r w:rsidRPr="00452571">
              <w:rPr>
                <w:rFonts w:ascii="Garamond" w:hAnsi="Garamond"/>
                <w:b/>
                <w:bCs/>
                <w:sz w:val="26"/>
                <w:szCs w:val="26"/>
                <w:lang w:val="fr-FR"/>
              </w:rPr>
              <w:t xml:space="preserve"> </w:t>
            </w:r>
          </w:p>
        </w:tc>
      </w:tr>
      <w:tr w:rsidR="00452571" w:rsidRPr="00452571" w14:paraId="4AF664AE" w14:textId="77777777" w:rsidTr="00A9471C">
        <w:tc>
          <w:tcPr>
            <w:tcW w:w="3963" w:type="dxa"/>
          </w:tcPr>
          <w:p w14:paraId="18D283F0" w14:textId="36D6D598" w:rsidR="00452571" w:rsidRPr="00A9471C" w:rsidRDefault="00857732" w:rsidP="00715E81">
            <w:pPr>
              <w:pStyle w:val="Paragraphedeliste"/>
              <w:numPr>
                <w:ilvl w:val="0"/>
                <w:numId w:val="7"/>
              </w:numPr>
              <w:ind w:left="316" w:hanging="283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  <w:r w:rsidRPr="00EC5DF8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M</w:t>
            </w:r>
            <w:r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émorandum d’Entente </w:t>
            </w:r>
            <w:r w:rsidRPr="00EC5DF8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 </w:t>
            </w:r>
            <w:r w:rsidR="00452571" w:rsidRPr="00A9471C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  entre le Gouvernement du Royaume du Maroc et </w:t>
            </w:r>
            <w:r w:rsidR="007915B3" w:rsidRPr="00A9471C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la</w:t>
            </w:r>
            <w:r w:rsidR="00452571" w:rsidRPr="00A9471C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 « </w:t>
            </w:r>
            <w:r w:rsidR="007915B3" w:rsidRPr="00A9471C">
              <w:rPr>
                <w:rFonts w:ascii="Garamond" w:hAnsi="Garamond"/>
                <w:b/>
                <w:bCs/>
                <w:i/>
                <w:iCs/>
                <w:sz w:val="26"/>
                <w:szCs w:val="26"/>
                <w:lang w:val="fr-MA"/>
              </w:rPr>
              <w:t>United States</w:t>
            </w:r>
            <w:r w:rsidR="00452571" w:rsidRPr="00A9471C">
              <w:rPr>
                <w:rFonts w:ascii="Garamond" w:hAnsi="Garamond"/>
                <w:b/>
                <w:bCs/>
                <w:i/>
                <w:iCs/>
                <w:sz w:val="26"/>
                <w:szCs w:val="26"/>
                <w:lang w:val="fr-MA"/>
              </w:rPr>
              <w:t xml:space="preserve"> International Development Finance Corporation</w:t>
            </w:r>
            <w:r w:rsidR="00452571" w:rsidRPr="00A9471C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 xml:space="preserve"> » </w:t>
            </w:r>
            <w:r w:rsidR="00E96751" w:rsidRPr="00A9471C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(DFC)</w:t>
            </w:r>
          </w:p>
        </w:tc>
        <w:tc>
          <w:tcPr>
            <w:tcW w:w="3976" w:type="dxa"/>
          </w:tcPr>
          <w:p w14:paraId="5F1C3F44" w14:textId="0913A1AD" w:rsidR="00452571" w:rsidRPr="00452571" w:rsidRDefault="00452571" w:rsidP="00256241">
            <w:pPr>
              <w:jc w:val="both"/>
              <w:rPr>
                <w:rFonts w:ascii="Garamond" w:hAnsi="Garamond"/>
                <w:sz w:val="26"/>
                <w:szCs w:val="26"/>
                <w:lang w:val="fr-MA"/>
              </w:rPr>
            </w:pPr>
            <w:r w:rsidRPr="00604843">
              <w:rPr>
                <w:rFonts w:ascii="Garamond" w:hAnsi="Garamond"/>
                <w:sz w:val="28"/>
                <w:szCs w:val="28"/>
                <w:lang w:val="fr-MA"/>
              </w:rPr>
              <w:t xml:space="preserve">Le MoU prévoit </w:t>
            </w:r>
            <w:r>
              <w:rPr>
                <w:rFonts w:ascii="Garamond" w:hAnsi="Garamond"/>
                <w:sz w:val="28"/>
                <w:szCs w:val="28"/>
                <w:lang w:val="fr-MA"/>
              </w:rPr>
              <w:t xml:space="preserve">de </w:t>
            </w:r>
            <w:r w:rsidRPr="00634F62">
              <w:rPr>
                <w:rFonts w:ascii="Garamond" w:hAnsi="Garamond"/>
                <w:sz w:val="28"/>
                <w:szCs w:val="28"/>
                <w:lang w:val="fr-MA"/>
              </w:rPr>
              <w:t xml:space="preserve">fournir un soutien financier et technique à des projets d'investissement privés, </w:t>
            </w:r>
            <w:r>
              <w:rPr>
                <w:rFonts w:ascii="Garamond" w:hAnsi="Garamond"/>
                <w:sz w:val="28"/>
                <w:szCs w:val="28"/>
                <w:lang w:val="fr-MA"/>
              </w:rPr>
              <w:t xml:space="preserve">d’un montant de </w:t>
            </w:r>
            <w:r w:rsidR="001659C0">
              <w:rPr>
                <w:rFonts w:ascii="Garamond" w:hAnsi="Garamond"/>
                <w:sz w:val="28"/>
                <w:szCs w:val="28"/>
                <w:lang w:val="fr-MA"/>
              </w:rPr>
              <w:t>3</w:t>
            </w:r>
            <w:r>
              <w:rPr>
                <w:rFonts w:ascii="Garamond" w:hAnsi="Garamond"/>
                <w:sz w:val="28"/>
                <w:szCs w:val="28"/>
                <w:lang w:val="fr-MA"/>
              </w:rPr>
              <w:t xml:space="preserve"> milliards de USD</w:t>
            </w:r>
            <w:r w:rsidR="00E96751">
              <w:rPr>
                <w:rFonts w:ascii="Garamond" w:hAnsi="Garamond"/>
                <w:sz w:val="28"/>
                <w:szCs w:val="28"/>
                <w:lang w:val="fr-MA"/>
              </w:rPr>
              <w:t>, au Maroc et dans les pays d’Afrique subsaharienne</w:t>
            </w:r>
            <w:r w:rsidR="007915B3">
              <w:rPr>
                <w:rFonts w:ascii="Garamond" w:hAnsi="Garamond"/>
                <w:sz w:val="28"/>
                <w:szCs w:val="28"/>
                <w:lang w:val="fr-MA"/>
              </w:rPr>
              <w:t>,</w:t>
            </w:r>
            <w:r w:rsidR="00E96751">
              <w:rPr>
                <w:rFonts w:ascii="Garamond" w:hAnsi="Garamond"/>
                <w:sz w:val="28"/>
                <w:szCs w:val="28"/>
                <w:lang w:val="fr-MA"/>
              </w:rPr>
              <w:t xml:space="preserve"> en coordination avec des partenaires marocains </w:t>
            </w:r>
          </w:p>
        </w:tc>
        <w:tc>
          <w:tcPr>
            <w:tcW w:w="3543" w:type="dxa"/>
          </w:tcPr>
          <w:p w14:paraId="0A181071" w14:textId="6C3E734A" w:rsidR="00AB03D5" w:rsidRDefault="00452571" w:rsidP="00D6402B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 w:rsidRPr="00AB03D5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M. Mohamed Benchaaboun</w:t>
            </w:r>
            <w:r w:rsidRPr="00452571">
              <w:rPr>
                <w:rFonts w:ascii="Garamond" w:hAnsi="Garamond"/>
                <w:sz w:val="26"/>
                <w:szCs w:val="26"/>
                <w:lang w:val="fr-MA"/>
              </w:rPr>
              <w:t>,</w:t>
            </w:r>
          </w:p>
          <w:p w14:paraId="7A46C67D" w14:textId="77777777" w:rsidR="00AB03D5" w:rsidRDefault="00AB03D5" w:rsidP="00452571">
            <w:pPr>
              <w:jc w:val="both"/>
              <w:rPr>
                <w:rFonts w:ascii="Garamond" w:hAnsi="Garamond"/>
                <w:sz w:val="26"/>
                <w:szCs w:val="26"/>
                <w:lang w:val="fr-MA"/>
              </w:rPr>
            </w:pPr>
          </w:p>
          <w:p w14:paraId="58C3FAE3" w14:textId="74E60099" w:rsidR="00452571" w:rsidRPr="00452571" w:rsidRDefault="00452571" w:rsidP="00670448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 w:rsidRPr="00452571">
              <w:rPr>
                <w:rFonts w:ascii="Garamond" w:hAnsi="Garamond"/>
                <w:sz w:val="26"/>
                <w:szCs w:val="26"/>
                <w:lang w:val="fr-MA"/>
              </w:rPr>
              <w:t>Ministre de l’Economie, des Finances et de la Réforme de l’Administration</w:t>
            </w:r>
          </w:p>
          <w:p w14:paraId="717CAD61" w14:textId="77777777" w:rsidR="00452571" w:rsidRPr="00452571" w:rsidRDefault="00452571" w:rsidP="00670448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</w:p>
          <w:p w14:paraId="668760D9" w14:textId="77777777" w:rsidR="00452571" w:rsidRPr="00452571" w:rsidRDefault="00452571" w:rsidP="00452571">
            <w:pPr>
              <w:jc w:val="both"/>
              <w:rPr>
                <w:rFonts w:ascii="Garamond" w:hAnsi="Garamond"/>
                <w:sz w:val="26"/>
                <w:szCs w:val="26"/>
                <w:lang w:val="fr-MA"/>
              </w:rPr>
            </w:pPr>
          </w:p>
        </w:tc>
        <w:tc>
          <w:tcPr>
            <w:tcW w:w="2977" w:type="dxa"/>
          </w:tcPr>
          <w:p w14:paraId="2067E8CA" w14:textId="3864F619" w:rsidR="00F05A01" w:rsidRPr="00AB03D5" w:rsidRDefault="00F05A01" w:rsidP="00F05A01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B03D5">
              <w:rPr>
                <w:rFonts w:ascii="Garamond" w:hAnsi="Garamond"/>
                <w:b/>
                <w:bCs/>
                <w:sz w:val="26"/>
                <w:szCs w:val="26"/>
              </w:rPr>
              <w:t>M. Adam Boehler</w:t>
            </w:r>
          </w:p>
          <w:p w14:paraId="4D5A5C48" w14:textId="77777777" w:rsidR="00F05A01" w:rsidRPr="00AB03D5" w:rsidRDefault="00F05A01" w:rsidP="00F05A0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1E931A43" w14:textId="7C22C52D" w:rsidR="00F05A01" w:rsidRPr="00AB03D5" w:rsidRDefault="00F05A01" w:rsidP="00100EBD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AB03D5">
              <w:rPr>
                <w:rFonts w:ascii="Garamond" w:hAnsi="Garamond"/>
                <w:sz w:val="26"/>
                <w:szCs w:val="26"/>
              </w:rPr>
              <w:t>Cheif Executive Officer</w:t>
            </w:r>
          </w:p>
          <w:p w14:paraId="729B4D6E" w14:textId="0C634998" w:rsidR="00452571" w:rsidRPr="00AB03D5" w:rsidRDefault="00F05A01" w:rsidP="00100EBD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AB03D5">
              <w:rPr>
                <w:rFonts w:ascii="Garamond" w:hAnsi="Garamond"/>
                <w:sz w:val="26"/>
                <w:szCs w:val="26"/>
              </w:rPr>
              <w:t>United States International Development Finance Corporation</w:t>
            </w:r>
          </w:p>
        </w:tc>
      </w:tr>
      <w:tr w:rsidR="00B94D10" w:rsidRPr="00452571" w14:paraId="65E799A4" w14:textId="77777777" w:rsidTr="00A9471C">
        <w:tc>
          <w:tcPr>
            <w:tcW w:w="3963" w:type="dxa"/>
          </w:tcPr>
          <w:p w14:paraId="13AFAAA6" w14:textId="7A757C0D" w:rsidR="007915B3" w:rsidRPr="007915B3" w:rsidRDefault="007915B3" w:rsidP="00715E81">
            <w:pPr>
              <w:pStyle w:val="Paragraphedeliste"/>
              <w:numPr>
                <w:ilvl w:val="0"/>
                <w:numId w:val="7"/>
              </w:numPr>
              <w:ind w:left="316" w:hanging="283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  <w:r w:rsidRPr="007915B3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Lettre d’</w:t>
            </w:r>
            <w:r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I</w:t>
            </w:r>
            <w:r w:rsidRPr="007915B3"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  <w:t>ntention entre le Gouvernement du Royaume du Maroc et le Gouvernement des États-Unis, représenté par la United States International Development Finance Corporation  concernant « </w:t>
            </w:r>
            <w:r w:rsidRPr="007915B3">
              <w:rPr>
                <w:rFonts w:ascii="Garamond" w:hAnsi="Garamond"/>
                <w:b/>
                <w:bCs/>
                <w:i/>
                <w:iCs/>
                <w:sz w:val="26"/>
                <w:szCs w:val="26"/>
                <w:lang w:val="fr-MA"/>
              </w:rPr>
              <w:t>Prosper Africa »</w:t>
            </w:r>
          </w:p>
          <w:p w14:paraId="553270C1" w14:textId="77777777" w:rsidR="007915B3" w:rsidRPr="007915B3" w:rsidRDefault="007915B3" w:rsidP="007915B3">
            <w:pPr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</w:p>
          <w:p w14:paraId="7F9806A7" w14:textId="6CCDBF1D" w:rsidR="00B94D10" w:rsidRPr="007915B3" w:rsidRDefault="00B94D10" w:rsidP="007915B3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  <w:lang w:val="fr-MA"/>
              </w:rPr>
            </w:pPr>
          </w:p>
        </w:tc>
        <w:tc>
          <w:tcPr>
            <w:tcW w:w="3976" w:type="dxa"/>
          </w:tcPr>
          <w:p w14:paraId="0644248A" w14:textId="7A03A041" w:rsidR="007915B3" w:rsidRPr="00604843" w:rsidRDefault="007915B3" w:rsidP="007915B3">
            <w:pPr>
              <w:jc w:val="both"/>
              <w:rPr>
                <w:rFonts w:ascii="Garamond" w:hAnsi="Garamond"/>
                <w:sz w:val="28"/>
                <w:szCs w:val="28"/>
                <w:lang w:val="fr-MA"/>
              </w:rPr>
            </w:pPr>
            <w:r>
              <w:rPr>
                <w:rFonts w:ascii="Garamond" w:hAnsi="Garamond"/>
                <w:sz w:val="28"/>
                <w:szCs w:val="28"/>
                <w:lang w:val="fr-MA"/>
              </w:rPr>
              <w:t xml:space="preserve">À travers cette lettre d’intention, le gouvernement marocain exprime son soutien à l’initiative américaine </w:t>
            </w:r>
            <w:r w:rsidRPr="007915B3">
              <w:rPr>
                <w:rFonts w:ascii="Garamond" w:hAnsi="Garamond"/>
                <w:i/>
                <w:iCs/>
                <w:sz w:val="28"/>
                <w:szCs w:val="28"/>
                <w:lang w:val="fr-MA"/>
              </w:rPr>
              <w:t>Prosper Africa</w:t>
            </w:r>
            <w:r>
              <w:rPr>
                <w:rFonts w:ascii="Garamond" w:hAnsi="Garamond"/>
                <w:i/>
                <w:iCs/>
                <w:sz w:val="28"/>
                <w:szCs w:val="28"/>
                <w:lang w:val="fr-MA"/>
              </w:rPr>
              <w:t xml:space="preserve">. </w:t>
            </w:r>
            <w:r>
              <w:rPr>
                <w:rFonts w:ascii="Garamond" w:hAnsi="Garamond"/>
                <w:sz w:val="28"/>
                <w:szCs w:val="28"/>
                <w:lang w:val="fr-MA"/>
              </w:rPr>
              <w:t>Une antenne de cette agence sera ouverte à l’Ambassade des États-Unis à Rabat afin de faciliter l’accès aux investisseurs américains et coopérer ensemble vers l’Afrique</w:t>
            </w:r>
          </w:p>
        </w:tc>
        <w:tc>
          <w:tcPr>
            <w:tcW w:w="3543" w:type="dxa"/>
          </w:tcPr>
          <w:p w14:paraId="7461BCFA" w14:textId="77777777" w:rsidR="00AB03D5" w:rsidRDefault="00AB03D5" w:rsidP="00AB03D5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EC5DF8"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  <w:t xml:space="preserve">M. </w:t>
            </w:r>
            <w:r>
              <w:rPr>
                <w:rFonts w:ascii="Garamond" w:hAnsi="Garamond"/>
                <w:b/>
                <w:bCs/>
                <w:color w:val="000000" w:themeColor="text1"/>
                <w:sz w:val="26"/>
                <w:szCs w:val="26"/>
                <w:lang w:val="fr-MA"/>
              </w:rPr>
              <w:t>Mohcine Jazouli</w:t>
            </w:r>
          </w:p>
          <w:p w14:paraId="649BCAAA" w14:textId="77777777" w:rsidR="00AB03D5" w:rsidRPr="00EC5DF8" w:rsidRDefault="00AB03D5" w:rsidP="00AB03D5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  <w:lang w:val="fr-MA"/>
              </w:rPr>
            </w:pPr>
          </w:p>
          <w:p w14:paraId="7F3A7CF3" w14:textId="36B1E64B" w:rsidR="00B94D10" w:rsidRPr="00452571" w:rsidRDefault="00AB03D5" w:rsidP="00670448">
            <w:pPr>
              <w:jc w:val="center"/>
              <w:rPr>
                <w:rFonts w:ascii="Garamond" w:hAnsi="Garamond"/>
                <w:sz w:val="26"/>
                <w:szCs w:val="26"/>
                <w:lang w:val="fr-MA"/>
              </w:rPr>
            </w:pP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Ministre Délégué auprès du 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Ministre des Affaires 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E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trangères, de la Coopération 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A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 xml:space="preserve">fricaine et des Marocains 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R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ésidant à l'</w:t>
            </w:r>
            <w:r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E</w:t>
            </w:r>
            <w:r w:rsidRPr="00B94D10">
              <w:rPr>
                <w:rFonts w:ascii="Garamond" w:hAnsi="Garamond"/>
                <w:color w:val="000000" w:themeColor="text1"/>
                <w:sz w:val="26"/>
                <w:szCs w:val="26"/>
                <w:lang w:val="fr-MA"/>
              </w:rPr>
              <w:t>tranger</w:t>
            </w:r>
          </w:p>
        </w:tc>
        <w:tc>
          <w:tcPr>
            <w:tcW w:w="2977" w:type="dxa"/>
          </w:tcPr>
          <w:p w14:paraId="207BD944" w14:textId="42068945" w:rsidR="00B94D10" w:rsidRPr="00AB03D5" w:rsidRDefault="00F05A01" w:rsidP="00F05A01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B03D5">
              <w:rPr>
                <w:rFonts w:ascii="Garamond" w:hAnsi="Garamond"/>
                <w:b/>
                <w:bCs/>
                <w:sz w:val="26"/>
                <w:szCs w:val="26"/>
              </w:rPr>
              <w:t>M. Adam Boehler</w:t>
            </w:r>
          </w:p>
          <w:p w14:paraId="588D4E25" w14:textId="77777777" w:rsidR="00F05A01" w:rsidRPr="00AB03D5" w:rsidRDefault="00F05A01" w:rsidP="00F05A01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5471ECA7" w14:textId="0287A00D" w:rsidR="00F05A01" w:rsidRPr="00AB03D5" w:rsidRDefault="00F05A01" w:rsidP="00F05A01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AB03D5">
              <w:rPr>
                <w:rFonts w:ascii="Garamond" w:hAnsi="Garamond"/>
                <w:sz w:val="26"/>
                <w:szCs w:val="26"/>
              </w:rPr>
              <w:t>Cheif Executive Officer</w:t>
            </w:r>
          </w:p>
          <w:p w14:paraId="01D866AD" w14:textId="550E8739" w:rsidR="00F05A01" w:rsidRPr="00AB03D5" w:rsidRDefault="00F05A01" w:rsidP="00F05A01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AB03D5">
              <w:rPr>
                <w:rFonts w:ascii="Garamond" w:hAnsi="Garamond"/>
                <w:sz w:val="26"/>
                <w:szCs w:val="26"/>
              </w:rPr>
              <w:t>United States International Development Finance Corporation</w:t>
            </w:r>
          </w:p>
        </w:tc>
      </w:tr>
    </w:tbl>
    <w:p w14:paraId="0BDEEF48" w14:textId="77777777" w:rsidR="00B94D10" w:rsidRPr="00AB03D5" w:rsidRDefault="00B94D10" w:rsidP="00B94D10">
      <w:pPr>
        <w:pStyle w:val="Paragraphedeliste"/>
        <w:spacing w:after="0"/>
        <w:ind w:left="1080" w:right="-35"/>
        <w:rPr>
          <w:rFonts w:ascii="Garamond" w:hAnsi="Garamond"/>
          <w:b/>
          <w:bCs/>
          <w:sz w:val="16"/>
          <w:szCs w:val="16"/>
          <w:u w:val="single"/>
        </w:rPr>
      </w:pPr>
    </w:p>
    <w:p w14:paraId="0435D568" w14:textId="24AC7E63" w:rsidR="00B733C5" w:rsidRPr="00857732" w:rsidRDefault="00B733C5" w:rsidP="002C2E80">
      <w:pPr>
        <w:pStyle w:val="Paragraphedeliste"/>
        <w:spacing w:after="0"/>
        <w:ind w:left="-426"/>
        <w:rPr>
          <w:rFonts w:ascii="Garamond" w:hAnsi="Garamond"/>
          <w:b/>
          <w:bCs/>
          <w:sz w:val="20"/>
          <w:szCs w:val="20"/>
        </w:rPr>
      </w:pPr>
    </w:p>
    <w:sectPr w:rsidR="00B733C5" w:rsidRPr="00857732" w:rsidSect="00795F09">
      <w:pgSz w:w="15840" w:h="12240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Tahoma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569E3"/>
    <w:multiLevelType w:val="hybridMultilevel"/>
    <w:tmpl w:val="6F5ED1E4"/>
    <w:lvl w:ilvl="0" w:tplc="C25CF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01E79"/>
    <w:multiLevelType w:val="hybridMultilevel"/>
    <w:tmpl w:val="173E0B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35A68"/>
    <w:multiLevelType w:val="hybridMultilevel"/>
    <w:tmpl w:val="6F5ED1E4"/>
    <w:lvl w:ilvl="0" w:tplc="C25CF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586"/>
    <w:multiLevelType w:val="hybridMultilevel"/>
    <w:tmpl w:val="6F5ED1E4"/>
    <w:lvl w:ilvl="0" w:tplc="C25CF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328A8"/>
    <w:multiLevelType w:val="hybridMultilevel"/>
    <w:tmpl w:val="B1DA8B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93E21"/>
    <w:multiLevelType w:val="hybridMultilevel"/>
    <w:tmpl w:val="50CAA904"/>
    <w:lvl w:ilvl="0" w:tplc="D270C86C">
      <w:start w:val="1"/>
      <w:numFmt w:val="bullet"/>
      <w:lvlText w:val=""/>
      <w:lvlJc w:val="left"/>
      <w:pPr>
        <w:ind w:left="1134" w:hanging="446"/>
      </w:pPr>
      <w:rPr>
        <w:rFonts w:ascii="Symbol" w:hAnsi="Symbol" w:hint="default"/>
        <w:b/>
        <w:bCs/>
      </w:rPr>
    </w:lvl>
    <w:lvl w:ilvl="1" w:tplc="D8A846F4">
      <w:start w:val="1"/>
      <w:numFmt w:val="bullet"/>
      <w:lvlText w:val="–"/>
      <w:lvlJc w:val="left"/>
      <w:pPr>
        <w:ind w:left="1768" w:hanging="360"/>
      </w:pPr>
      <w:rPr>
        <w:rFonts w:ascii="Copperplate Gothic Bold" w:hAnsi="Copperplate Gothic Bold" w:hint="default"/>
        <w:sz w:val="16"/>
        <w:szCs w:val="16"/>
      </w:rPr>
    </w:lvl>
    <w:lvl w:ilvl="2" w:tplc="FFF4E3CE">
      <w:start w:val="3"/>
      <w:numFmt w:val="bullet"/>
      <w:lvlText w:val="-"/>
      <w:lvlJc w:val="left"/>
      <w:pPr>
        <w:ind w:left="2668" w:hanging="360"/>
      </w:pPr>
      <w:rPr>
        <w:rFonts w:ascii="Garamond" w:eastAsia="Times New Roman" w:hAnsi="Garamond" w:cs="Times New Roman" w:hint="default"/>
      </w:rPr>
    </w:lvl>
    <w:lvl w:ilvl="3" w:tplc="040C000F" w:tentative="1">
      <w:start w:val="1"/>
      <w:numFmt w:val="decimal"/>
      <w:lvlText w:val="%4."/>
      <w:lvlJc w:val="left"/>
      <w:pPr>
        <w:ind w:left="3208" w:hanging="360"/>
      </w:pPr>
    </w:lvl>
    <w:lvl w:ilvl="4" w:tplc="040C0019" w:tentative="1">
      <w:start w:val="1"/>
      <w:numFmt w:val="lowerLetter"/>
      <w:lvlText w:val="%5."/>
      <w:lvlJc w:val="left"/>
      <w:pPr>
        <w:ind w:left="3928" w:hanging="360"/>
      </w:pPr>
    </w:lvl>
    <w:lvl w:ilvl="5" w:tplc="040C001B" w:tentative="1">
      <w:start w:val="1"/>
      <w:numFmt w:val="lowerRoman"/>
      <w:lvlText w:val="%6."/>
      <w:lvlJc w:val="right"/>
      <w:pPr>
        <w:ind w:left="4648" w:hanging="180"/>
      </w:pPr>
    </w:lvl>
    <w:lvl w:ilvl="6" w:tplc="040C000F" w:tentative="1">
      <w:start w:val="1"/>
      <w:numFmt w:val="decimal"/>
      <w:lvlText w:val="%7."/>
      <w:lvlJc w:val="left"/>
      <w:pPr>
        <w:ind w:left="5368" w:hanging="360"/>
      </w:pPr>
    </w:lvl>
    <w:lvl w:ilvl="7" w:tplc="040C0019" w:tentative="1">
      <w:start w:val="1"/>
      <w:numFmt w:val="lowerLetter"/>
      <w:lvlText w:val="%8."/>
      <w:lvlJc w:val="left"/>
      <w:pPr>
        <w:ind w:left="6088" w:hanging="360"/>
      </w:pPr>
    </w:lvl>
    <w:lvl w:ilvl="8" w:tplc="040C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6" w15:restartNumberingAfterBreak="0">
    <w:nsid w:val="7EEE4AE5"/>
    <w:multiLevelType w:val="hybridMultilevel"/>
    <w:tmpl w:val="F5E037D0"/>
    <w:lvl w:ilvl="0" w:tplc="4DEE3B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C3"/>
    <w:rsid w:val="00013D81"/>
    <w:rsid w:val="00042BBA"/>
    <w:rsid w:val="000C0A91"/>
    <w:rsid w:val="00100EBD"/>
    <w:rsid w:val="001659C0"/>
    <w:rsid w:val="002300C3"/>
    <w:rsid w:val="00236951"/>
    <w:rsid w:val="002B748E"/>
    <w:rsid w:val="002C2E80"/>
    <w:rsid w:val="00383B91"/>
    <w:rsid w:val="00391003"/>
    <w:rsid w:val="003B71E7"/>
    <w:rsid w:val="00452571"/>
    <w:rsid w:val="00471168"/>
    <w:rsid w:val="00476FFB"/>
    <w:rsid w:val="004928F9"/>
    <w:rsid w:val="004B3D2D"/>
    <w:rsid w:val="00604843"/>
    <w:rsid w:val="00625C68"/>
    <w:rsid w:val="00670448"/>
    <w:rsid w:val="00677921"/>
    <w:rsid w:val="006B2859"/>
    <w:rsid w:val="006C1CB5"/>
    <w:rsid w:val="006D16E6"/>
    <w:rsid w:val="00715E81"/>
    <w:rsid w:val="00761B2F"/>
    <w:rsid w:val="007915B3"/>
    <w:rsid w:val="00795F09"/>
    <w:rsid w:val="00857732"/>
    <w:rsid w:val="00872D4C"/>
    <w:rsid w:val="008866CD"/>
    <w:rsid w:val="008E147A"/>
    <w:rsid w:val="0091789F"/>
    <w:rsid w:val="00A1442A"/>
    <w:rsid w:val="00A9471C"/>
    <w:rsid w:val="00AB03D5"/>
    <w:rsid w:val="00B165F7"/>
    <w:rsid w:val="00B733C5"/>
    <w:rsid w:val="00B94D10"/>
    <w:rsid w:val="00D06C8D"/>
    <w:rsid w:val="00D6402B"/>
    <w:rsid w:val="00DF6403"/>
    <w:rsid w:val="00E06F8E"/>
    <w:rsid w:val="00E96751"/>
    <w:rsid w:val="00EC5DF8"/>
    <w:rsid w:val="00F05A01"/>
    <w:rsid w:val="00F1630B"/>
    <w:rsid w:val="00F6743B"/>
    <w:rsid w:val="00F67C23"/>
    <w:rsid w:val="00FA25C4"/>
    <w:rsid w:val="00FB4C95"/>
    <w:rsid w:val="00FC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385F"/>
  <w15:chartTrackingRefBased/>
  <w15:docId w15:val="{41A43A5B-6D71-4D18-8418-0E1FFB2B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733C5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77921"/>
    <w:rPr>
      <w:i/>
      <w:iCs/>
    </w:rPr>
  </w:style>
  <w:style w:type="character" w:styleId="Rfrenceintense">
    <w:name w:val="Intense Reference"/>
    <w:basedOn w:val="Policepardfaut"/>
    <w:uiPriority w:val="32"/>
    <w:qFormat/>
    <w:rsid w:val="0045257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</dc:creator>
  <cp:keywords/>
  <dc:description/>
  <cp:lastModifiedBy>Souhail</cp:lastModifiedBy>
  <cp:revision>2</cp:revision>
  <cp:lastPrinted>2020-12-21T11:04:00Z</cp:lastPrinted>
  <dcterms:created xsi:type="dcterms:W3CDTF">2020-12-22T21:40:00Z</dcterms:created>
  <dcterms:modified xsi:type="dcterms:W3CDTF">2020-12-22T21:40:00Z</dcterms:modified>
</cp:coreProperties>
</file>